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0C" w:rsidRPr="007E59C7" w:rsidRDefault="0089460C" w:rsidP="0089460C">
      <w:pPr>
        <w:spacing w:after="0"/>
        <w:jc w:val="center"/>
        <w:rPr>
          <w:rFonts w:ascii="Arial" w:hAnsi="Arial" w:cs="Arial"/>
          <w:b/>
          <w:color w:val="000000" w:themeColor="text1"/>
          <w:sz w:val="24"/>
          <w:szCs w:val="24"/>
        </w:rPr>
      </w:pPr>
      <w:r>
        <w:rPr>
          <w:rFonts w:ascii="Arial" w:hAnsi="Arial" w:cs="Arial"/>
          <w:b/>
          <w:color w:val="000000" w:themeColor="text1"/>
          <w:sz w:val="24"/>
          <w:szCs w:val="24"/>
        </w:rPr>
        <w:t>ACTA SEXTA</w:t>
      </w:r>
      <w:r w:rsidRPr="007E59C7">
        <w:rPr>
          <w:rFonts w:ascii="Arial" w:hAnsi="Arial" w:cs="Arial"/>
          <w:b/>
          <w:color w:val="000000" w:themeColor="text1"/>
          <w:sz w:val="24"/>
          <w:szCs w:val="24"/>
        </w:rPr>
        <w:t xml:space="preserve"> DE ACTIVIDADES DE LA</w:t>
      </w:r>
    </w:p>
    <w:p w:rsidR="0089460C" w:rsidRPr="007E59C7" w:rsidRDefault="0089460C" w:rsidP="0089460C">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89460C" w:rsidRPr="007E59C7" w:rsidRDefault="0089460C" w:rsidP="0089460C">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89460C" w:rsidRPr="007E59C7" w:rsidRDefault="0089460C" w:rsidP="0089460C">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89460C" w:rsidRPr="007E59C7" w:rsidRDefault="0089460C" w:rsidP="0089460C">
      <w:pPr>
        <w:spacing w:after="0"/>
        <w:jc w:val="both"/>
        <w:rPr>
          <w:rFonts w:ascii="Arial" w:hAnsi="Arial" w:cs="Arial"/>
          <w:b/>
          <w:color w:val="000000" w:themeColor="text1"/>
          <w:sz w:val="24"/>
          <w:szCs w:val="24"/>
        </w:rPr>
      </w:pPr>
    </w:p>
    <w:p w:rsidR="0089460C" w:rsidRPr="00B05A1C" w:rsidRDefault="0089460C" w:rsidP="0089460C">
      <w:pPr>
        <w:spacing w:after="0"/>
        <w:jc w:val="both"/>
        <w:rPr>
          <w:rFonts w:ascii="Arial" w:hAnsi="Arial" w:cs="Arial"/>
          <w:b/>
          <w:color w:val="7F7F7F" w:themeColor="text1" w:themeTint="80"/>
          <w:sz w:val="24"/>
          <w:szCs w:val="24"/>
        </w:rPr>
      </w:pPr>
    </w:p>
    <w:p w:rsidR="00D3158B" w:rsidRDefault="0089460C" w:rsidP="004555C8">
      <w:pPr>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 xml:space="preserve">En Ayutla, Jalisco, a </w:t>
      </w:r>
      <w:r>
        <w:rPr>
          <w:rFonts w:ascii="Arial" w:hAnsi="Arial" w:cs="Arial"/>
          <w:color w:val="000000" w:themeColor="text1"/>
          <w:sz w:val="24"/>
          <w:szCs w:val="24"/>
        </w:rPr>
        <w:t>26 Vetaseis de Mayo</w:t>
      </w:r>
      <w:r w:rsidRPr="00B91099">
        <w:rPr>
          <w:rFonts w:ascii="Arial" w:hAnsi="Arial" w:cs="Arial"/>
          <w:color w:val="000000" w:themeColor="text1"/>
          <w:sz w:val="24"/>
          <w:szCs w:val="24"/>
        </w:rPr>
        <w:t xml:space="preserve"> de 2016 dos mil dieciséis, la que suscribe C. María Guadalupe Chávez Murguía, Regidora a cargo de la Comisión Edilicia de TURISMO</w:t>
      </w:r>
      <w:r>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 xml:space="preserve">con la Dirección de Turismo a cargo de la L.T. Ana Paulina Quintero Sánchez </w:t>
      </w:r>
      <w:r>
        <w:rPr>
          <w:rFonts w:ascii="Arial" w:hAnsi="Arial" w:cs="Arial"/>
          <w:color w:val="000000" w:themeColor="text1"/>
          <w:sz w:val="24"/>
          <w:szCs w:val="24"/>
        </w:rPr>
        <w:t xml:space="preserve">nos reunimos </w:t>
      </w:r>
      <w:r w:rsidR="00637FD0">
        <w:rPr>
          <w:rFonts w:ascii="Arial" w:hAnsi="Arial" w:cs="Arial"/>
          <w:color w:val="000000" w:themeColor="text1"/>
          <w:sz w:val="24"/>
          <w:szCs w:val="24"/>
        </w:rPr>
        <w:t xml:space="preserve">mensualmente, para dar seguimiento a los proyectos antes planteados, nos damos cuenta que a pesar de los esfuerzos hechos, se necesita sumar más estrategias para lograr impulsar la actividad turística en el municipio, sin embargo nos encontramos con la desventaja competitiva con la que cuentan otros destinos ya consolidados </w:t>
      </w:r>
      <w:r w:rsidR="00F96140">
        <w:rPr>
          <w:rFonts w:ascii="Arial" w:hAnsi="Arial" w:cs="Arial"/>
          <w:color w:val="000000" w:themeColor="text1"/>
          <w:sz w:val="24"/>
          <w:szCs w:val="24"/>
        </w:rPr>
        <w:t xml:space="preserve">como lo son los pueblos mágicos, tales como Talpa de Allende, Mascota, Mazamitla, San Sebastian, Tequila, Chapala y Lagos de Morenos, quien nos llevan la delantera en todos los sentidos, por su organización y arduo trabajo basado en un conjunto de atractivos y servicios con los que cuentan, </w:t>
      </w:r>
      <w:r w:rsidR="004555C8">
        <w:rPr>
          <w:rFonts w:ascii="Arial" w:hAnsi="Arial" w:cs="Arial"/>
          <w:color w:val="000000" w:themeColor="text1"/>
          <w:sz w:val="24"/>
          <w:szCs w:val="24"/>
        </w:rPr>
        <w:t>la ventaja que tenemos sobre de ellos es que somos un destino virgen y poco explotado, por lo que se podrían tomar medidas enfocadas hacia el turismo sustentable, para lograr conservar la riqueza con la que cuenta sin que se comprometa nuestro patrimonio, para lograr que el pueblo se comprometa a brindar servicios primero hace falta convencerlos de que está actividad puede traerles beneficios y fuentes de ingresos a las familias ayutlenses tanto las que trabajen dir</w:t>
      </w:r>
      <w:r w:rsidR="00906A39">
        <w:rPr>
          <w:rFonts w:ascii="Arial" w:hAnsi="Arial" w:cs="Arial"/>
          <w:color w:val="000000" w:themeColor="text1"/>
          <w:sz w:val="24"/>
          <w:szCs w:val="24"/>
        </w:rPr>
        <w:t xml:space="preserve">ecta como indirectamente en esta actividad. </w:t>
      </w:r>
    </w:p>
    <w:p w:rsidR="00906A39" w:rsidRDefault="00906A39" w:rsidP="001173C8">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En este mes se llevó el festival el Festival Cultural </w:t>
      </w:r>
      <w:r w:rsidR="001173C8">
        <w:rPr>
          <w:rFonts w:ascii="Arial" w:hAnsi="Arial" w:cs="Arial"/>
          <w:color w:val="000000" w:themeColor="text1"/>
          <w:sz w:val="24"/>
          <w:szCs w:val="24"/>
        </w:rPr>
        <w:t>“</w:t>
      </w:r>
      <w:r>
        <w:rPr>
          <w:rFonts w:ascii="Arial" w:hAnsi="Arial" w:cs="Arial"/>
          <w:color w:val="000000" w:themeColor="text1"/>
          <w:sz w:val="24"/>
          <w:szCs w:val="24"/>
        </w:rPr>
        <w:t>Ma y Yo</w:t>
      </w:r>
      <w:r w:rsidR="001173C8">
        <w:rPr>
          <w:rFonts w:ascii="Arial" w:hAnsi="Arial" w:cs="Arial"/>
          <w:color w:val="000000" w:themeColor="text1"/>
          <w:sz w:val="24"/>
          <w:szCs w:val="24"/>
        </w:rPr>
        <w:t>” del 1ero de Mayo al 8, por lo que nos coordinamos tanta el área de Turismo como</w:t>
      </w:r>
      <w:r w:rsidR="004D14A3">
        <w:rPr>
          <w:rFonts w:ascii="Arial" w:hAnsi="Arial" w:cs="Arial"/>
          <w:color w:val="000000" w:themeColor="text1"/>
          <w:sz w:val="24"/>
          <w:szCs w:val="24"/>
        </w:rPr>
        <w:t xml:space="preserve"> la regiduría de Cul</w:t>
      </w:r>
      <w:r w:rsidR="001173C8">
        <w:rPr>
          <w:rFonts w:ascii="Arial" w:hAnsi="Arial" w:cs="Arial"/>
          <w:color w:val="000000" w:themeColor="text1"/>
          <w:sz w:val="24"/>
          <w:szCs w:val="24"/>
        </w:rPr>
        <w:t>tura</w:t>
      </w:r>
      <w:r w:rsidR="004D14A3">
        <w:rPr>
          <w:rFonts w:ascii="Arial" w:hAnsi="Arial" w:cs="Arial"/>
          <w:color w:val="000000" w:themeColor="text1"/>
          <w:sz w:val="24"/>
          <w:szCs w:val="24"/>
        </w:rPr>
        <w:t xml:space="preserve"> a cargo del Ing. Francisco Aguilar </w:t>
      </w:r>
      <w:r w:rsidR="001173C8">
        <w:rPr>
          <w:rFonts w:ascii="Arial" w:hAnsi="Arial" w:cs="Arial"/>
          <w:color w:val="000000" w:themeColor="text1"/>
          <w:sz w:val="24"/>
          <w:szCs w:val="24"/>
        </w:rPr>
        <w:t>Macías</w:t>
      </w:r>
      <w:r w:rsidR="004D14A3">
        <w:rPr>
          <w:rFonts w:ascii="Arial" w:hAnsi="Arial" w:cs="Arial"/>
          <w:color w:val="000000" w:themeColor="text1"/>
          <w:sz w:val="24"/>
          <w:szCs w:val="24"/>
        </w:rPr>
        <w:t xml:space="preserve"> y</w:t>
      </w:r>
      <w:r w:rsidR="001173C8">
        <w:rPr>
          <w:rFonts w:ascii="Arial" w:hAnsi="Arial" w:cs="Arial"/>
          <w:color w:val="000000" w:themeColor="text1"/>
          <w:sz w:val="24"/>
          <w:szCs w:val="24"/>
        </w:rPr>
        <w:t xml:space="preserve"> la Directora de Cultura a cargo de la C. Taide Chávez Curiel</w:t>
      </w:r>
      <w:r w:rsidR="00192BF6">
        <w:rPr>
          <w:rFonts w:ascii="Arial" w:hAnsi="Arial" w:cs="Arial"/>
          <w:color w:val="000000" w:themeColor="text1"/>
          <w:sz w:val="24"/>
          <w:szCs w:val="24"/>
        </w:rPr>
        <w:t xml:space="preserve"> y Instituto de la </w:t>
      </w:r>
      <w:r w:rsidR="00031116">
        <w:rPr>
          <w:rFonts w:ascii="Arial" w:hAnsi="Arial" w:cs="Arial"/>
          <w:color w:val="000000" w:themeColor="text1"/>
          <w:sz w:val="24"/>
          <w:szCs w:val="24"/>
        </w:rPr>
        <w:t>Juventud</w:t>
      </w:r>
      <w:r w:rsidR="00192BF6">
        <w:rPr>
          <w:rFonts w:ascii="Arial" w:hAnsi="Arial" w:cs="Arial"/>
          <w:color w:val="000000" w:themeColor="text1"/>
          <w:sz w:val="24"/>
          <w:szCs w:val="24"/>
        </w:rPr>
        <w:t xml:space="preserve"> a cargo del C. Nestor Topete Zamorano, bajo la regiduría de Cultura se</w:t>
      </w:r>
      <w:r w:rsidR="001173C8">
        <w:rPr>
          <w:rFonts w:ascii="Arial" w:hAnsi="Arial" w:cs="Arial"/>
          <w:color w:val="000000" w:themeColor="text1"/>
          <w:sz w:val="24"/>
          <w:szCs w:val="24"/>
        </w:rPr>
        <w:t xml:space="preserve"> gestiona recursos de la secretaria de Cultura y de Fondo Jalisco, </w:t>
      </w:r>
      <w:r>
        <w:rPr>
          <w:rFonts w:ascii="Arial" w:hAnsi="Arial" w:cs="Arial"/>
          <w:color w:val="000000" w:themeColor="text1"/>
          <w:sz w:val="24"/>
          <w:szCs w:val="24"/>
        </w:rPr>
        <w:t>el cual consiste en</w:t>
      </w:r>
      <w:r w:rsidR="001173C8">
        <w:rPr>
          <w:rFonts w:ascii="Arial" w:hAnsi="Arial" w:cs="Arial"/>
          <w:color w:val="000000" w:themeColor="text1"/>
          <w:sz w:val="24"/>
          <w:szCs w:val="24"/>
        </w:rPr>
        <w:t xml:space="preserve"> traer</w:t>
      </w:r>
      <w:r>
        <w:rPr>
          <w:rFonts w:ascii="Arial" w:hAnsi="Arial" w:cs="Arial"/>
          <w:color w:val="000000" w:themeColor="text1"/>
          <w:sz w:val="24"/>
          <w:szCs w:val="24"/>
        </w:rPr>
        <w:t xml:space="preserve"> actividades culturales enfocadas </w:t>
      </w:r>
      <w:r w:rsidR="00D50E84">
        <w:rPr>
          <w:rFonts w:ascii="Arial" w:hAnsi="Arial" w:cs="Arial"/>
          <w:color w:val="000000" w:themeColor="text1"/>
          <w:sz w:val="24"/>
          <w:szCs w:val="24"/>
        </w:rPr>
        <w:t>en diversificar la cultura y el esparcimiento para la población ayutlense y personas que nos visiten de otros municipios, se trata de llegar a todos los gustos trayendo, presentaciones enfocadas en arte, música y danza, principalmente se trata de dar difusión a los talentos con lo que cuenta el municipio y enseguida bajo gestión de la Re</w:t>
      </w:r>
      <w:r w:rsidR="001173C8">
        <w:rPr>
          <w:rFonts w:ascii="Arial" w:hAnsi="Arial" w:cs="Arial"/>
          <w:color w:val="000000" w:themeColor="text1"/>
          <w:sz w:val="24"/>
          <w:szCs w:val="24"/>
        </w:rPr>
        <w:t xml:space="preserve">giduría con los recursos gestionados, se traen obras de teatro del </w:t>
      </w:r>
      <w:r w:rsidR="00192BF6">
        <w:rPr>
          <w:rFonts w:ascii="Arial" w:hAnsi="Arial" w:cs="Arial"/>
          <w:color w:val="000000" w:themeColor="text1"/>
          <w:sz w:val="24"/>
          <w:szCs w:val="24"/>
        </w:rPr>
        <w:t>Hospicio</w:t>
      </w:r>
      <w:r w:rsidR="001173C8">
        <w:rPr>
          <w:rFonts w:ascii="Arial" w:hAnsi="Arial" w:cs="Arial"/>
          <w:color w:val="000000" w:themeColor="text1"/>
          <w:sz w:val="24"/>
          <w:szCs w:val="24"/>
        </w:rPr>
        <w:t xml:space="preserve"> Cabañas, exposiciones de pintura, se traen espectáculos de las poblaciones vecinas y ballet folklóricos tales como </w:t>
      </w:r>
      <w:r w:rsidR="00192BF6">
        <w:rPr>
          <w:rFonts w:ascii="Arial" w:hAnsi="Arial" w:cs="Arial"/>
          <w:color w:val="000000" w:themeColor="text1"/>
          <w:sz w:val="24"/>
          <w:szCs w:val="24"/>
        </w:rPr>
        <w:t xml:space="preserve">Grupo Folklórico Municipal Xiutlá de Vallarta entre otros espectáculos, por lo que nos damos a la tarea de apoyar en la organización y difusión de los eventos. </w:t>
      </w:r>
    </w:p>
    <w:p w:rsidR="005E5B6A" w:rsidRDefault="005E5B6A" w:rsidP="005E5B6A">
      <w:pPr>
        <w:ind w:firstLine="708"/>
        <w:jc w:val="both"/>
        <w:rPr>
          <w:rFonts w:ascii="Arial" w:hAnsi="Arial" w:cs="Arial"/>
          <w:color w:val="000000" w:themeColor="text1"/>
          <w:sz w:val="24"/>
          <w:szCs w:val="24"/>
        </w:rPr>
      </w:pPr>
      <w:r>
        <w:rPr>
          <w:rFonts w:ascii="Arial" w:hAnsi="Arial" w:cs="Arial"/>
          <w:color w:val="000000" w:themeColor="text1"/>
          <w:sz w:val="24"/>
          <w:szCs w:val="24"/>
        </w:rPr>
        <w:lastRenderedPageBreak/>
        <w:t>Para seguir impulsando los proyectos ya acordados con la integración de la Asociación Civil de la Ruta del Peregrino, se llevó a cabo una tercera reunión regional en el poblado de Ameca el 18 de Mayo, en el cual se trataron temas sobre la elección de un presidente del consejo sometido a mayoría de votos, para que se encargue de estar comunicación con las direcciones de turismo municipales integradas por la ruta del Peregrino, con la finalidad de ser el vocero y gestor de los proyectos o planes que se tengan en cada municipio para promover e impulsar proyectos y actividades enfocadas al sector turístico</w:t>
      </w:r>
      <w:r w:rsidR="000D6E99">
        <w:rPr>
          <w:rFonts w:ascii="Arial" w:hAnsi="Arial" w:cs="Arial"/>
          <w:color w:val="000000" w:themeColor="text1"/>
          <w:sz w:val="24"/>
          <w:szCs w:val="24"/>
        </w:rPr>
        <w:t>, además de la convocatoria y lineamientos para integrar la mesa directiva, seguimiento de material promocional y propuestas de productos turísticos.</w:t>
      </w:r>
    </w:p>
    <w:p w:rsidR="00BD15EC" w:rsidRDefault="00BD15EC" w:rsidP="005E5B6A">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Por parte de la secretaria de turismo nos llego una invitación dirigida a los presidentes municipales </w:t>
      </w:r>
      <w:r w:rsidR="000E4269">
        <w:rPr>
          <w:rFonts w:ascii="Arial" w:hAnsi="Arial" w:cs="Arial"/>
          <w:color w:val="000000" w:themeColor="text1"/>
          <w:sz w:val="24"/>
          <w:szCs w:val="24"/>
        </w:rPr>
        <w:t xml:space="preserve">para tratar asuntos varios dirigíos a sumar actividades de fomento y promoción turística. </w:t>
      </w:r>
    </w:p>
    <w:p w:rsidR="00192BF6" w:rsidRDefault="00FA7088" w:rsidP="001173C8">
      <w:pPr>
        <w:ind w:firstLine="708"/>
        <w:jc w:val="both"/>
        <w:rPr>
          <w:rFonts w:ascii="Arial" w:hAnsi="Arial" w:cs="Arial"/>
          <w:color w:val="000000" w:themeColor="text1"/>
          <w:sz w:val="24"/>
          <w:szCs w:val="24"/>
        </w:rPr>
      </w:pPr>
      <w:r>
        <w:rPr>
          <w:rFonts w:ascii="Arial" w:hAnsi="Arial" w:cs="Arial"/>
          <w:color w:val="000000" w:themeColor="text1"/>
          <w:sz w:val="24"/>
          <w:szCs w:val="24"/>
        </w:rPr>
        <w:t>Espero</w:t>
      </w:r>
      <w:r w:rsidR="00192BF6">
        <w:rPr>
          <w:rFonts w:ascii="Arial" w:hAnsi="Arial" w:cs="Arial"/>
          <w:color w:val="000000" w:themeColor="text1"/>
          <w:sz w:val="24"/>
          <w:szCs w:val="24"/>
        </w:rPr>
        <w:t xml:space="preserve"> que los esfuerzos sumados para el apoyo de actividades que atraigan consigo el incremento del sector turístico, para que sea cada vez mayor, por lo que se sigue manteniendo en comunicación con las organizaciones encargas de fomentar esta actividad, además de </w:t>
      </w:r>
      <w:r>
        <w:rPr>
          <w:rFonts w:ascii="Arial" w:hAnsi="Arial" w:cs="Arial"/>
          <w:color w:val="000000" w:themeColor="text1"/>
          <w:sz w:val="24"/>
          <w:szCs w:val="24"/>
        </w:rPr>
        <w:t xml:space="preserve">gestionar </w:t>
      </w:r>
      <w:r w:rsidR="00192BF6">
        <w:rPr>
          <w:rFonts w:ascii="Arial" w:hAnsi="Arial" w:cs="Arial"/>
          <w:color w:val="000000" w:themeColor="text1"/>
          <w:sz w:val="24"/>
          <w:szCs w:val="24"/>
        </w:rPr>
        <w:t>la parti</w:t>
      </w:r>
      <w:r>
        <w:rPr>
          <w:rFonts w:ascii="Arial" w:hAnsi="Arial" w:cs="Arial"/>
          <w:color w:val="000000" w:themeColor="text1"/>
          <w:sz w:val="24"/>
          <w:szCs w:val="24"/>
        </w:rPr>
        <w:t>ci</w:t>
      </w:r>
      <w:r w:rsidR="00192BF6">
        <w:rPr>
          <w:rFonts w:ascii="Arial" w:hAnsi="Arial" w:cs="Arial"/>
          <w:color w:val="000000" w:themeColor="text1"/>
          <w:sz w:val="24"/>
          <w:szCs w:val="24"/>
        </w:rPr>
        <w:t>pac</w:t>
      </w:r>
      <w:r>
        <w:rPr>
          <w:rFonts w:ascii="Arial" w:hAnsi="Arial" w:cs="Arial"/>
          <w:color w:val="000000" w:themeColor="text1"/>
          <w:sz w:val="24"/>
          <w:szCs w:val="24"/>
        </w:rPr>
        <w:t>i</w:t>
      </w:r>
      <w:r w:rsidR="00192BF6">
        <w:rPr>
          <w:rFonts w:ascii="Arial" w:hAnsi="Arial" w:cs="Arial"/>
          <w:color w:val="000000" w:themeColor="text1"/>
          <w:sz w:val="24"/>
          <w:szCs w:val="24"/>
        </w:rPr>
        <w:t xml:space="preserve">ón de distintas áreas de administración municipal y del sector privado. </w:t>
      </w:r>
    </w:p>
    <w:p w:rsidR="00ED26F3" w:rsidRPr="00F51840" w:rsidRDefault="00ED26F3" w:rsidP="00ED26F3">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ED26F3" w:rsidRPr="008C54E0" w:rsidRDefault="00ED26F3" w:rsidP="00ED26F3">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p>
    <w:p w:rsidR="00ED26F3" w:rsidRDefault="00ED26F3" w:rsidP="00ED26F3">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ED26F3" w:rsidRDefault="00ED26F3" w:rsidP="00ED26F3">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ED26F3" w:rsidRDefault="00ED26F3" w:rsidP="00ED26F3">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ED26F3" w:rsidRDefault="00ED26F3" w:rsidP="00ED26F3">
      <w:pPr>
        <w:spacing w:after="0"/>
        <w:rPr>
          <w:rFonts w:ascii="Arial" w:hAnsi="Arial" w:cs="Arial"/>
        </w:rPr>
      </w:pPr>
    </w:p>
    <w:p w:rsidR="00ED26F3" w:rsidRDefault="00ED26F3" w:rsidP="00ED26F3">
      <w:pPr>
        <w:spacing w:after="0"/>
        <w:rPr>
          <w:rFonts w:ascii="Arial" w:hAnsi="Arial" w:cs="Arial"/>
        </w:rPr>
      </w:pPr>
    </w:p>
    <w:p w:rsidR="00ED26F3" w:rsidRDefault="00ED26F3" w:rsidP="00ED26F3">
      <w:pPr>
        <w:spacing w:after="0"/>
        <w:rPr>
          <w:rFonts w:ascii="Arial" w:hAnsi="Arial" w:cs="Arial"/>
        </w:rPr>
      </w:pPr>
    </w:p>
    <w:p w:rsidR="00ED26F3" w:rsidRDefault="00ED26F3" w:rsidP="00ED26F3">
      <w:pPr>
        <w:spacing w:after="0"/>
        <w:rPr>
          <w:rFonts w:ascii="Arial" w:hAnsi="Arial" w:cs="Arial"/>
        </w:rPr>
      </w:pPr>
    </w:p>
    <w:p w:rsidR="00ED26F3" w:rsidRDefault="00ED26F3" w:rsidP="00ED26F3">
      <w:pPr>
        <w:spacing w:after="0"/>
        <w:ind w:firstLine="708"/>
        <w:jc w:val="center"/>
        <w:rPr>
          <w:rFonts w:ascii="Arial" w:hAnsi="Arial" w:cs="Arial"/>
        </w:rPr>
      </w:pPr>
    </w:p>
    <w:p w:rsidR="00ED26F3" w:rsidRDefault="00ED26F3" w:rsidP="00ED26F3">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ED26F3" w:rsidRPr="0045163E" w:rsidRDefault="00ED26F3" w:rsidP="00ED26F3">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ED26F3" w:rsidRPr="0080581E" w:rsidRDefault="00ED26F3" w:rsidP="00ED26F3">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ED26F3" w:rsidRDefault="00ED26F3" w:rsidP="00ED26F3">
      <w:pPr>
        <w:spacing w:after="0"/>
        <w:jc w:val="center"/>
        <w:rPr>
          <w:rFonts w:ascii="Arial" w:hAnsi="Arial" w:cs="Arial"/>
        </w:rPr>
      </w:pPr>
    </w:p>
    <w:p w:rsidR="00ED26F3" w:rsidRDefault="00ED26F3" w:rsidP="001173C8">
      <w:pPr>
        <w:ind w:firstLine="708"/>
        <w:jc w:val="both"/>
      </w:pPr>
    </w:p>
    <w:sectPr w:rsidR="00ED26F3" w:rsidSect="00D3158B">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F8" w:rsidRDefault="003252F8" w:rsidP="00ED26F3">
      <w:pPr>
        <w:spacing w:after="0" w:line="240" w:lineRule="auto"/>
      </w:pPr>
      <w:r>
        <w:separator/>
      </w:r>
    </w:p>
  </w:endnote>
  <w:endnote w:type="continuationSeparator" w:id="1">
    <w:p w:rsidR="003252F8" w:rsidRDefault="003252F8" w:rsidP="00ED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15"/>
      <w:docPartObj>
        <w:docPartGallery w:val="Page Numbers (Bottom of Page)"/>
        <w:docPartUnique/>
      </w:docPartObj>
    </w:sdtPr>
    <w:sdtContent>
      <w:p w:rsidR="00ED26F3" w:rsidRDefault="00ED26F3">
        <w:pPr>
          <w:pStyle w:val="Piedepgina"/>
          <w:jc w:val="right"/>
        </w:pPr>
        <w:fldSimple w:instr=" PAGE   \* MERGEFORMAT ">
          <w:r>
            <w:rPr>
              <w:noProof/>
            </w:rPr>
            <w:t>2</w:t>
          </w:r>
        </w:fldSimple>
      </w:p>
    </w:sdtContent>
  </w:sdt>
  <w:p w:rsidR="00ED26F3" w:rsidRDefault="00ED26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F8" w:rsidRDefault="003252F8" w:rsidP="00ED26F3">
      <w:pPr>
        <w:spacing w:after="0" w:line="240" w:lineRule="auto"/>
      </w:pPr>
      <w:r>
        <w:separator/>
      </w:r>
    </w:p>
  </w:footnote>
  <w:footnote w:type="continuationSeparator" w:id="1">
    <w:p w:rsidR="003252F8" w:rsidRDefault="003252F8" w:rsidP="00ED2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F3" w:rsidRDefault="00ED26F3">
    <w:pPr>
      <w:pStyle w:val="Encabezado"/>
    </w:pPr>
    <w:r w:rsidRPr="00ED26F3">
      <w:drawing>
        <wp:anchor distT="0" distB="0" distL="114300" distR="114300" simplePos="0" relativeHeight="251661312"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r w:rsidRPr="00ED26F3">
      <w:drawing>
        <wp:anchor distT="0" distB="0" distL="114300" distR="114300" simplePos="0" relativeHeight="251659264" behindDoc="0" locked="0" layoutInCell="1" allowOverlap="1">
          <wp:simplePos x="0" y="0"/>
          <wp:positionH relativeFrom="column">
            <wp:posOffset>182924</wp:posOffset>
          </wp:positionH>
          <wp:positionV relativeFrom="paragraph">
            <wp:posOffset>-290092</wp:posOffset>
          </wp:positionV>
          <wp:extent cx="583831" cy="669852"/>
          <wp:effectExtent l="19050" t="0" r="3544" b="0"/>
          <wp:wrapSquare wrapText="bothSides"/>
          <wp:docPr id="15"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9460C"/>
    <w:rsid w:val="00031116"/>
    <w:rsid w:val="000D6E99"/>
    <w:rsid w:val="000E4269"/>
    <w:rsid w:val="001173C8"/>
    <w:rsid w:val="00192BF6"/>
    <w:rsid w:val="003252F8"/>
    <w:rsid w:val="004555C8"/>
    <w:rsid w:val="004D14A3"/>
    <w:rsid w:val="00593C1B"/>
    <w:rsid w:val="005C257B"/>
    <w:rsid w:val="005E5B6A"/>
    <w:rsid w:val="006275E0"/>
    <w:rsid w:val="00637FD0"/>
    <w:rsid w:val="0089460C"/>
    <w:rsid w:val="00906A39"/>
    <w:rsid w:val="00BD15EC"/>
    <w:rsid w:val="00CA3A1D"/>
    <w:rsid w:val="00D3158B"/>
    <w:rsid w:val="00D50E84"/>
    <w:rsid w:val="00ED26F3"/>
    <w:rsid w:val="00F96140"/>
    <w:rsid w:val="00FA70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0D6E99"/>
    <w:rPr>
      <w:sz w:val="16"/>
      <w:szCs w:val="16"/>
    </w:rPr>
  </w:style>
  <w:style w:type="paragraph" w:styleId="Textocomentario">
    <w:name w:val="annotation text"/>
    <w:basedOn w:val="Normal"/>
    <w:link w:val="TextocomentarioCar"/>
    <w:uiPriority w:val="99"/>
    <w:semiHidden/>
    <w:unhideWhenUsed/>
    <w:rsid w:val="000D6E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6E99"/>
    <w:rPr>
      <w:sz w:val="20"/>
      <w:szCs w:val="20"/>
    </w:rPr>
  </w:style>
  <w:style w:type="paragraph" w:styleId="Asuntodelcomentario">
    <w:name w:val="annotation subject"/>
    <w:basedOn w:val="Textocomentario"/>
    <w:next w:val="Textocomentario"/>
    <w:link w:val="AsuntodelcomentarioCar"/>
    <w:uiPriority w:val="99"/>
    <w:semiHidden/>
    <w:unhideWhenUsed/>
    <w:rsid w:val="000D6E99"/>
    <w:rPr>
      <w:b/>
      <w:bCs/>
    </w:rPr>
  </w:style>
  <w:style w:type="character" w:customStyle="1" w:styleId="AsuntodelcomentarioCar">
    <w:name w:val="Asunto del comentario Car"/>
    <w:basedOn w:val="TextocomentarioCar"/>
    <w:link w:val="Asuntodelcomentario"/>
    <w:uiPriority w:val="99"/>
    <w:semiHidden/>
    <w:rsid w:val="000D6E99"/>
    <w:rPr>
      <w:b/>
      <w:bCs/>
    </w:rPr>
  </w:style>
  <w:style w:type="paragraph" w:styleId="Textodeglobo">
    <w:name w:val="Balloon Text"/>
    <w:basedOn w:val="Normal"/>
    <w:link w:val="TextodegloboCar"/>
    <w:uiPriority w:val="99"/>
    <w:semiHidden/>
    <w:unhideWhenUsed/>
    <w:rsid w:val="000D6E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E99"/>
    <w:rPr>
      <w:rFonts w:ascii="Tahoma" w:hAnsi="Tahoma" w:cs="Tahoma"/>
      <w:sz w:val="16"/>
      <w:szCs w:val="16"/>
    </w:rPr>
  </w:style>
  <w:style w:type="paragraph" w:styleId="Encabezado">
    <w:name w:val="header"/>
    <w:basedOn w:val="Normal"/>
    <w:link w:val="EncabezadoCar"/>
    <w:uiPriority w:val="99"/>
    <w:semiHidden/>
    <w:unhideWhenUsed/>
    <w:rsid w:val="00ED26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D26F3"/>
  </w:style>
  <w:style w:type="paragraph" w:styleId="Piedepgina">
    <w:name w:val="footer"/>
    <w:basedOn w:val="Normal"/>
    <w:link w:val="PiedepginaCar"/>
    <w:uiPriority w:val="99"/>
    <w:unhideWhenUsed/>
    <w:rsid w:val="00ED26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6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8</cp:revision>
  <dcterms:created xsi:type="dcterms:W3CDTF">2016-12-17T21:32:00Z</dcterms:created>
  <dcterms:modified xsi:type="dcterms:W3CDTF">2016-12-27T19:57:00Z</dcterms:modified>
</cp:coreProperties>
</file>